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 xml:space="preserve">附件2：          </w:t>
      </w:r>
      <w:r>
        <w:rPr>
          <w:rFonts w:hint="eastAsia" w:ascii="仿宋" w:hAnsi="仿宋" w:eastAsia="仿宋"/>
          <w:b/>
          <w:sz w:val="32"/>
          <w:szCs w:val="32"/>
        </w:rPr>
        <w:t>需要提供的各种资料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1.封面(注明项目名称、公司名称、联系人、联系电话、加盖公司印章)。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2.具备《政府采购法》第二十二条规定的条件证明文件:按照招标文件格式提供投标人符合《政府采购法》第二十二条规定条件的</w:t>
      </w:r>
      <w:r>
        <w:rPr>
          <w:rFonts w:hint="eastAsia" w:ascii="仿宋_GB2312" w:hAnsi="仿宋" w:eastAsia="仿宋_GB2312"/>
          <w:b/>
          <w:sz w:val="28"/>
          <w:szCs w:val="28"/>
        </w:rPr>
        <w:t>承诺函原件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3.有效的营业执照、税务登记证、组织机构代码证或三证合一营业执照(副本)复印件。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4.提供具有相关医学背景管理辅导团队成员、专家相关证明材料（a.团队成员需具有相关医学背景。b.医疗专家具有副主任医师及以上职称，同时具备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不少于</w:t>
      </w:r>
      <w:r>
        <w:rPr>
          <w:rFonts w:hint="eastAsia" w:ascii="仿宋_GB2312" w:hAnsi="仿宋" w:eastAsia="仿宋_GB2312"/>
          <w:sz w:val="28"/>
          <w:szCs w:val="28"/>
        </w:rPr>
        <w:t>2年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的</w:t>
      </w:r>
      <w:r>
        <w:rPr>
          <w:rFonts w:hint="eastAsia" w:ascii="仿宋_GB2312" w:hAnsi="仿宋" w:eastAsia="仿宋_GB2312"/>
          <w:sz w:val="28"/>
          <w:szCs w:val="28"/>
        </w:rPr>
        <w:t>三甲医院工作经历。</w:t>
      </w:r>
      <w:r>
        <w:rPr>
          <w:rFonts w:ascii="仿宋_GB2312" w:hAnsi="仿宋" w:eastAsia="仿宋_GB2312"/>
          <w:sz w:val="28"/>
          <w:szCs w:val="28"/>
        </w:rPr>
        <w:t>C</w:t>
      </w:r>
      <w:r>
        <w:rPr>
          <w:rFonts w:hint="eastAsia" w:ascii="仿宋_GB2312" w:hAnsi="仿宋" w:eastAsia="仿宋_GB2312"/>
          <w:sz w:val="28"/>
          <w:szCs w:val="28"/>
        </w:rPr>
        <w:t>.团队非医疗专家管理人员，具有相对应的管理工作经验）。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5.经办人授权委托书原件,法人、经办人身份证复印件。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6.报价表(见附件1)。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7.业绩证明文件(提供近三年内医院管理咨询、指导服务项目业绩)。</w:t>
      </w:r>
    </w:p>
    <w:p>
      <w:pPr>
        <w:tabs>
          <w:tab w:val="left" w:pos="3394"/>
        </w:tabs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8.服务方案（请结合附件1服务需求）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9.封底(封条封口，并在封口处盖公章)</w:t>
      </w:r>
    </w:p>
    <w:p>
      <w:pPr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备注：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1.提供的所有资料必须确保其真实性，否则服务提供商承担相应的法律责任。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2.装订顺序严格按照上述1-9条准备。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3.资料用A4纸。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4.提供的所有资料须加盖鲜章。</w:t>
      </w:r>
    </w:p>
    <w:p>
      <w:pPr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5.特别申明:现公示的</w:t>
      </w:r>
      <w:r>
        <w:rPr>
          <w:rFonts w:hint="eastAsia" w:ascii="仿宋_GB2312" w:hAnsi="仿宋_GB2312" w:eastAsia="仿宋_GB2312" w:cs="仿宋_GB2312"/>
          <w:sz w:val="28"/>
          <w:szCs w:val="28"/>
        </w:rPr>
        <w:t>医院高质量发展管理咨询、指导服务内容</w:t>
      </w:r>
      <w:r>
        <w:rPr>
          <w:rFonts w:hint="eastAsia" w:ascii="仿宋_GB2312" w:hAnsi="仿宋" w:eastAsia="仿宋_GB2312"/>
          <w:sz w:val="28"/>
          <w:szCs w:val="28"/>
        </w:rPr>
        <w:t>因市场了解的局限性，仅作为医院公开询价参考使用，无任何针对性，如有不全之处，敬请理解，并请参与单位详实介绍推荐产品，最终采购需求以购买时为准。对公告中未列入的</w:t>
      </w:r>
      <w:r>
        <w:rPr>
          <w:rFonts w:hint="eastAsia" w:ascii="仿宋_GB2312" w:hAnsi="仿宋_GB2312" w:eastAsia="仿宋_GB2312" w:cs="仿宋_GB2312"/>
          <w:sz w:val="28"/>
          <w:szCs w:val="28"/>
        </w:rPr>
        <w:t>咨询、指导服务内容</w:t>
      </w:r>
      <w:r>
        <w:rPr>
          <w:rFonts w:hint="eastAsia" w:ascii="仿宋_GB2312" w:hAnsi="仿宋" w:eastAsia="仿宋_GB2312"/>
          <w:sz w:val="28"/>
          <w:szCs w:val="28"/>
        </w:rPr>
        <w:t>，各供应商可自行提供。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861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68A63B32"/>
    <w:rsid w:val="00027A83"/>
    <w:rsid w:val="00051CC2"/>
    <w:rsid w:val="00073B16"/>
    <w:rsid w:val="000B3A9E"/>
    <w:rsid w:val="001B239E"/>
    <w:rsid w:val="001E1EBB"/>
    <w:rsid w:val="001F287E"/>
    <w:rsid w:val="00225EC8"/>
    <w:rsid w:val="00241494"/>
    <w:rsid w:val="0029596E"/>
    <w:rsid w:val="003537E7"/>
    <w:rsid w:val="003C3316"/>
    <w:rsid w:val="00446C95"/>
    <w:rsid w:val="0046799E"/>
    <w:rsid w:val="004D4728"/>
    <w:rsid w:val="004E62F0"/>
    <w:rsid w:val="004E7F5D"/>
    <w:rsid w:val="00552814"/>
    <w:rsid w:val="0055645C"/>
    <w:rsid w:val="00557F8C"/>
    <w:rsid w:val="005A6EF6"/>
    <w:rsid w:val="005B4488"/>
    <w:rsid w:val="005C0295"/>
    <w:rsid w:val="005D0984"/>
    <w:rsid w:val="0062051B"/>
    <w:rsid w:val="00620891"/>
    <w:rsid w:val="006217C4"/>
    <w:rsid w:val="00623FBB"/>
    <w:rsid w:val="00646CDF"/>
    <w:rsid w:val="00726B46"/>
    <w:rsid w:val="00793572"/>
    <w:rsid w:val="007F77C8"/>
    <w:rsid w:val="0084108A"/>
    <w:rsid w:val="00870620"/>
    <w:rsid w:val="00886148"/>
    <w:rsid w:val="00886256"/>
    <w:rsid w:val="0089093D"/>
    <w:rsid w:val="008B0275"/>
    <w:rsid w:val="008F60BB"/>
    <w:rsid w:val="0091522C"/>
    <w:rsid w:val="00947863"/>
    <w:rsid w:val="009D1BD5"/>
    <w:rsid w:val="009E4D30"/>
    <w:rsid w:val="00A94D84"/>
    <w:rsid w:val="00AB1BE6"/>
    <w:rsid w:val="00AC2511"/>
    <w:rsid w:val="00AE70AE"/>
    <w:rsid w:val="00B739A6"/>
    <w:rsid w:val="00BD45DA"/>
    <w:rsid w:val="00BE54E7"/>
    <w:rsid w:val="00C46C0D"/>
    <w:rsid w:val="00C54D4F"/>
    <w:rsid w:val="00CA6497"/>
    <w:rsid w:val="00D5232F"/>
    <w:rsid w:val="00DB0EBE"/>
    <w:rsid w:val="00E105B6"/>
    <w:rsid w:val="00E51D9D"/>
    <w:rsid w:val="00EE036A"/>
    <w:rsid w:val="00EF3DA4"/>
    <w:rsid w:val="00EF5C74"/>
    <w:rsid w:val="07D706B2"/>
    <w:rsid w:val="1C142E74"/>
    <w:rsid w:val="2AAE1272"/>
    <w:rsid w:val="2D6964E4"/>
    <w:rsid w:val="44732227"/>
    <w:rsid w:val="48591BA4"/>
    <w:rsid w:val="5479180D"/>
    <w:rsid w:val="5B493FA2"/>
    <w:rsid w:val="5C4A34F9"/>
    <w:rsid w:val="5CC3793F"/>
    <w:rsid w:val="68A63B32"/>
    <w:rsid w:val="75283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4</Pages>
  <Words>193</Words>
  <Characters>1101</Characters>
  <Lines>9</Lines>
  <Paragraphs>2</Paragraphs>
  <TotalTime>2</TotalTime>
  <ScaleCrop>false</ScaleCrop>
  <LinksUpToDate>false</LinksUpToDate>
  <CharactersWithSpaces>1292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2024-04-11T06:56:00Z</dcterms:created>
  <dc:creator>李医生</dc:creator>
  <cp:lastModifiedBy>仲良</cp:lastModifiedBy>
  <cp:lastPrinted>2024-04-19T06:54:00Z</cp:lastPrinted>
  <dcterms:modified xsi:type="dcterms:W3CDTF">2024-04-22T01:06:52Z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66A70DAD64644FC491ADDC48B84E7AE5_13</vt:lpwstr>
  </property>
</Properties>
</file>