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ascii="方正小标宋简体" w:hAnsi="方正小标宋简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  <w:lang w:val="en-US" w:eastAsia="zh-CN"/>
        </w:rPr>
        <w:t>4</w:t>
      </w:r>
      <w:r>
        <w:rPr>
          <w:rFonts w:ascii="方正小标宋简体" w:hAnsi="方正小标宋简体"/>
          <w:bCs/>
          <w:sz w:val="36"/>
          <w:szCs w:val="36"/>
        </w:rPr>
        <w:t xml:space="preserve">年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ascii="方正小标宋简体" w:hAnsi="方正小标宋简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 w:eastAsia="宋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文</w:t>
      </w:r>
      <w:bookmarkStart w:id="0" w:name="_GoBack"/>
      <w:bookmarkEnd w:id="0"/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1D45D8F"/>
    <w:rsid w:val="0B76395D"/>
    <w:rsid w:val="0C736082"/>
    <w:rsid w:val="0DC65088"/>
    <w:rsid w:val="154645F8"/>
    <w:rsid w:val="163132CE"/>
    <w:rsid w:val="18746A55"/>
    <w:rsid w:val="21427423"/>
    <w:rsid w:val="24420388"/>
    <w:rsid w:val="36D14B6C"/>
    <w:rsid w:val="37B95ABC"/>
    <w:rsid w:val="426C2FE5"/>
    <w:rsid w:val="469C1DF3"/>
    <w:rsid w:val="493267ED"/>
    <w:rsid w:val="4C582563"/>
    <w:rsid w:val="4E2764C6"/>
    <w:rsid w:val="4EC44608"/>
    <w:rsid w:val="53DD7F26"/>
    <w:rsid w:val="5CF93B14"/>
    <w:rsid w:val="5D88074A"/>
    <w:rsid w:val="6AE05366"/>
    <w:rsid w:val="6D996D1F"/>
    <w:rsid w:val="6FE860A9"/>
    <w:rsid w:val="7C067F4F"/>
    <w:rsid w:val="7DE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4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712</Words>
  <Characters>766</Characters>
  <Lines>7</Lines>
  <Paragraphs>2</Paragraphs>
  <TotalTime>1</TotalTime>
  <ScaleCrop>false</ScaleCrop>
  <LinksUpToDate>false</LinksUpToDate>
  <CharactersWithSpaces>1078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dell</cp:lastModifiedBy>
  <dcterms:modified xsi:type="dcterms:W3CDTF">2024-05-10T07:22:51Z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0759CE2343A3472481554D5A3E0E9196</vt:lpwstr>
  </property>
</Properties>
</file>