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E74A424">
      <w:pPr>
        <w:spacing w:line="576" w:lineRule="exact"/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40"/>
          <w:szCs w:val="40"/>
          <w:lang w:val="en-US" w:eastAsia="zh-CN"/>
        </w:rPr>
        <w:t>拟聘人员名单</w:t>
      </w:r>
    </w:p>
    <w:p w14:paraId="79F2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7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87"/>
        <w:gridCol w:w="726"/>
        <w:gridCol w:w="2623"/>
        <w:gridCol w:w="2048"/>
      </w:tblGrid>
      <w:tr w14:paraId="1F5C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D6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李欣帝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1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5AB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月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3CB64B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C6EB0"/>
    <w:rsid w:val="069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2025-09-24T04:00:00Z</dcterms:created>
  <dc:creator>仲良</dc:creator>
  <cp:lastModifiedBy>仲良</cp:lastModifiedBy>
  <dcterms:modified xsi:type="dcterms:W3CDTF">2025-09-24T04:01:04Z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34D586D9E54C48F8AF36CD1B72C8DC9F_11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