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EA22C">
      <w:pP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附件2</w:t>
      </w:r>
    </w:p>
    <w:p w14:paraId="28DD68AE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vertAlign w:val="baseli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调研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清单及功能要求</w:t>
      </w:r>
    </w:p>
    <w:tbl>
      <w:tblPr>
        <w:tblStyle w:val="8"/>
        <w:tblW w:w="101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3270"/>
        <w:gridCol w:w="1440"/>
        <w:gridCol w:w="1395"/>
        <w:gridCol w:w="2044"/>
        <w:gridCol w:w="1091"/>
      </w:tblGrid>
      <w:tr w14:paraId="36D53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877" w:type="dxa"/>
            <w:noWrap w:val="0"/>
            <w:vAlign w:val="center"/>
          </w:tcPr>
          <w:p w14:paraId="3E33EA76">
            <w:pPr>
              <w:snapToGrid w:val="0"/>
              <w:spacing w:line="44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3270" w:type="dxa"/>
            <w:noWrap w:val="0"/>
            <w:vAlign w:val="center"/>
          </w:tcPr>
          <w:p w14:paraId="2F1ADD9C">
            <w:pPr>
              <w:snapToGrid w:val="0"/>
              <w:spacing w:line="44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设备</w:t>
            </w:r>
            <w:r>
              <w:rPr>
                <w:rFonts w:hint="eastAsia" w:ascii="宋体" w:hAnsi="宋体"/>
                <w:b/>
                <w:bCs/>
                <w:szCs w:val="21"/>
              </w:rPr>
              <w:t>名称</w:t>
            </w:r>
          </w:p>
        </w:tc>
        <w:tc>
          <w:tcPr>
            <w:tcW w:w="1440" w:type="dxa"/>
            <w:noWrap w:val="0"/>
            <w:vAlign w:val="center"/>
          </w:tcPr>
          <w:p w14:paraId="315D7C93">
            <w:pPr>
              <w:snapToGrid w:val="0"/>
              <w:spacing w:line="440" w:lineRule="exact"/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数量（台）</w:t>
            </w:r>
          </w:p>
        </w:tc>
        <w:tc>
          <w:tcPr>
            <w:tcW w:w="1395" w:type="dxa"/>
            <w:noWrap w:val="0"/>
            <w:vAlign w:val="center"/>
          </w:tcPr>
          <w:p w14:paraId="18D50ECC">
            <w:pPr>
              <w:snapToGrid w:val="0"/>
              <w:spacing w:line="440" w:lineRule="exact"/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预算金额   （万元）</w:t>
            </w:r>
          </w:p>
        </w:tc>
        <w:tc>
          <w:tcPr>
            <w:tcW w:w="2044" w:type="dxa"/>
            <w:noWrap w:val="0"/>
            <w:vAlign w:val="center"/>
          </w:tcPr>
          <w:p w14:paraId="6FDF8E7B">
            <w:pPr>
              <w:snapToGrid w:val="0"/>
              <w:spacing w:line="44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功能要求</w:t>
            </w:r>
          </w:p>
        </w:tc>
        <w:tc>
          <w:tcPr>
            <w:tcW w:w="1091" w:type="dxa"/>
            <w:noWrap w:val="0"/>
            <w:vAlign w:val="center"/>
          </w:tcPr>
          <w:p w14:paraId="68FC5B34">
            <w:pPr>
              <w:snapToGrid w:val="0"/>
              <w:spacing w:line="44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 w14:paraId="2FC07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877" w:type="dxa"/>
            <w:noWrap w:val="0"/>
            <w:vAlign w:val="center"/>
          </w:tcPr>
          <w:p w14:paraId="2675FBA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270" w:type="dxa"/>
            <w:noWrap w:val="0"/>
            <w:vAlign w:val="center"/>
          </w:tcPr>
          <w:p w14:paraId="1713B7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空气压缩仪</w:t>
            </w:r>
          </w:p>
        </w:tc>
        <w:tc>
          <w:tcPr>
            <w:tcW w:w="1440" w:type="dxa"/>
            <w:noWrap w:val="0"/>
            <w:vAlign w:val="center"/>
          </w:tcPr>
          <w:p w14:paraId="4772F111">
            <w:pPr>
              <w:pStyle w:val="2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395" w:type="dxa"/>
            <w:noWrap w:val="0"/>
            <w:vAlign w:val="center"/>
          </w:tcPr>
          <w:p w14:paraId="774245D6">
            <w:pPr>
              <w:pStyle w:val="2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1.2</w:t>
            </w:r>
          </w:p>
        </w:tc>
        <w:tc>
          <w:tcPr>
            <w:tcW w:w="2044" w:type="dxa"/>
            <w:noWrap w:val="0"/>
            <w:vAlign w:val="center"/>
          </w:tcPr>
          <w:p w14:paraId="28DBD772">
            <w:pPr>
              <w:pStyle w:val="2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091" w:type="dxa"/>
            <w:noWrap w:val="0"/>
            <w:vAlign w:val="center"/>
          </w:tcPr>
          <w:p w14:paraId="4807F0ED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</w:tr>
      <w:tr w14:paraId="5F46C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  <w:jc w:val="center"/>
        </w:trPr>
        <w:tc>
          <w:tcPr>
            <w:tcW w:w="877" w:type="dxa"/>
            <w:noWrap w:val="0"/>
            <w:vAlign w:val="center"/>
          </w:tcPr>
          <w:p w14:paraId="2DF8F54F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70" w:type="dxa"/>
            <w:noWrap w:val="0"/>
            <w:vAlign w:val="center"/>
          </w:tcPr>
          <w:p w14:paraId="0B87C624">
            <w:pPr>
              <w:widowControl/>
              <w:jc w:val="center"/>
              <w:textAlignment w:val="center"/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便携式生物刺激反馈仪</w:t>
            </w:r>
          </w:p>
        </w:tc>
        <w:tc>
          <w:tcPr>
            <w:tcW w:w="1440" w:type="dxa"/>
            <w:noWrap w:val="0"/>
            <w:vAlign w:val="center"/>
          </w:tcPr>
          <w:p w14:paraId="52C3F101">
            <w:pPr>
              <w:pStyle w:val="2"/>
              <w:jc w:val="center"/>
              <w:rPr>
                <w:rFonts w:hint="default" w:ascii="宋体" w:hAnsi="宋体"/>
                <w:b w:val="0"/>
                <w:bCs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lang w:val="en-US" w:eastAsia="zh-CN"/>
              </w:rPr>
              <w:t>1</w:t>
            </w:r>
          </w:p>
        </w:tc>
        <w:tc>
          <w:tcPr>
            <w:tcW w:w="1395" w:type="dxa"/>
            <w:noWrap w:val="0"/>
            <w:vAlign w:val="center"/>
          </w:tcPr>
          <w:p w14:paraId="236B6ECB">
            <w:pPr>
              <w:pStyle w:val="2"/>
              <w:jc w:val="center"/>
              <w:rPr>
                <w:rFonts w:hint="default" w:ascii="宋体" w:hAnsi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lang w:val="en-US" w:eastAsia="zh-CN"/>
              </w:rPr>
              <w:t>2</w:t>
            </w:r>
          </w:p>
        </w:tc>
        <w:tc>
          <w:tcPr>
            <w:tcW w:w="2044" w:type="dxa"/>
            <w:noWrap w:val="0"/>
            <w:vAlign w:val="center"/>
          </w:tcPr>
          <w:p w14:paraId="7671DBB7">
            <w:pPr>
              <w:pStyle w:val="2"/>
              <w:jc w:val="center"/>
              <w:rPr>
                <w:rFonts w:hint="eastAsia" w:ascii="宋体" w:hAnsi="宋体"/>
                <w:b/>
                <w:bCs/>
                <w:lang w:val="en-US" w:eastAsia="zh-CN"/>
              </w:rPr>
            </w:pPr>
          </w:p>
        </w:tc>
        <w:tc>
          <w:tcPr>
            <w:tcW w:w="1091" w:type="dxa"/>
            <w:noWrap w:val="0"/>
            <w:vAlign w:val="center"/>
          </w:tcPr>
          <w:p w14:paraId="04CC7403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</w:tbl>
    <w:p w14:paraId="4C499170">
      <w:pPr>
        <w:pStyle w:val="4"/>
        <w:rPr>
          <w:rFonts w:hint="eastAsia"/>
          <w:lang w:val="en-US" w:eastAsia="zh-CN"/>
        </w:rPr>
      </w:pPr>
    </w:p>
    <w:p w14:paraId="22922197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634691"/>
      <w:docPartObj>
        <w:docPartGallery w:val="autotext"/>
      </w:docPartObj>
    </w:sdtPr>
    <w:sdtContent>
      <w:p w14:paraId="498D6FF2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5561DECE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93E1B"/>
    <w:rsid w:val="0E440BB0"/>
    <w:rsid w:val="1E593E1B"/>
    <w:rsid w:val="3FFB3608"/>
    <w:rsid w:val="42AB0C22"/>
    <w:rsid w:val="62B17737"/>
    <w:rsid w:val="684D7F02"/>
    <w:rsid w:val="6C501D6F"/>
    <w:rsid w:val="6C64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4">
    <w:name w:val="Salutation"/>
    <w:basedOn w:val="1"/>
    <w:next w:val="1"/>
    <w:qFormat/>
    <w:uiPriority w:val="0"/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15"/>
    <w:basedOn w:val="9"/>
    <w:qFormat/>
    <w:uiPriority w:val="0"/>
    <w:rPr>
      <w:rFonts w:hint="default" w:ascii="方正小标宋简体" w:hAnsi="方正小标宋简体"/>
      <w:color w:val="000000"/>
      <w:sz w:val="36"/>
      <w:szCs w:val="36"/>
      <w:u w:val="single"/>
    </w:rPr>
  </w:style>
  <w:style w:type="character" w:customStyle="1" w:styleId="12">
    <w:name w:val="16"/>
    <w:basedOn w:val="9"/>
    <w:qFormat/>
    <w:uiPriority w:val="0"/>
    <w:rPr>
      <w:rFonts w:hint="default" w:ascii="方正小标宋简体" w:hAnsi="方正小标宋简体"/>
      <w:color w:val="000000"/>
      <w:sz w:val="36"/>
      <w:szCs w:val="36"/>
    </w:rPr>
  </w:style>
  <w:style w:type="paragraph" w:customStyle="1" w:styleId="13">
    <w:name w:val="0"/>
    <w:basedOn w:val="1"/>
    <w:qFormat/>
    <w:uiPriority w:val="0"/>
    <w:pPr>
      <w:widowControl/>
      <w:spacing w:line="365" w:lineRule="atLeast"/>
      <w:ind w:left="1"/>
      <w:textAlignment w:val="bottom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2026-09-16T09:02:00Z</dcterms:created>
  <dc:creator>仲良</dc:creator>
  <cp:lastModifiedBy>仲良</cp:lastModifiedBy>
  <dcterms:modified xsi:type="dcterms:W3CDTF">2026-09-18T08:24:14Z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AA3F8B58E1B444A7814DB27E7368FD9C_13</vt:lpwstr>
  </property>
  <property fmtid="{D5CDD505-2E9C-101B-9397-08002B2CF9AE}" pid="4" name="KSOTemplateDocerSaveRecord">
    <vt:lpwstr>eyJoZGlkIjoiYThkZDYwNzQyNDkyYzA1ZWJmMjgzOWVhZWZjODg5ZDgiLCJ1c2VySWQiOiIxNDY4MjY4MjM1In0=</vt:lpwstr>
  </property>
</Properties>
</file>