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 xml:space="preserve">附件1：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 xml:space="preserve">        广元市妇幼保健院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2023年拟采新增试剂耗材第三批市场调研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报价公司（盖章）：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报价产品名称：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提交时间：</w:t>
      </w: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65E42"/>
    <w:rsid w:val="156B291D"/>
    <w:rsid w:val="3D6B605D"/>
    <w:rsid w:val="5D86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2023-05-05T07:02:00Z</dcterms:created>
  <dc:creator>风居住的街道</dc:creator>
  <cp:lastModifiedBy>Administrator</cp:lastModifiedBy>
  <dcterms:modified xsi:type="dcterms:W3CDTF">2023-11-20T07:42:28Z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409560EE92DE43B0B6433188CD625DDB</vt:lpwstr>
  </property>
</Properties>
</file>