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  <w:rPr>
          <w:rFonts w:hint="eastAsia" w:ascii="新宋体" w:hAnsi="新宋体" w:eastAsia="新宋体"/>
          <w:sz w:val="36"/>
          <w:szCs w:val="36"/>
        </w:rPr>
      </w:pPr>
    </w:p>
    <w:p>
      <w:pPr>
        <w:jc w:val="center"/>
        <w:rPr>
          <w:rFonts w:hint="eastAsia" w:ascii="新宋体" w:hAnsi="新宋体" w:eastAsia="新宋体"/>
          <w:sz w:val="36"/>
          <w:szCs w:val="36"/>
        </w:rPr>
      </w:pPr>
      <w:r>
        <w:rPr>
          <w:rFonts w:hint="eastAsia" w:ascii="新宋体" w:hAnsi="新宋体" w:eastAsia="新宋体"/>
          <w:sz w:val="36"/>
          <w:szCs w:val="36"/>
        </w:rPr>
        <w:t>报 价 表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污水处理约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200—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300吨/日）</w:t>
      </w:r>
    </w:p>
    <w:p>
      <w:pPr>
        <w:autoSpaceDE w:val="0"/>
        <w:spacing w:line="560" w:lineRule="exact"/>
        <w:jc w:val="center"/>
        <w:rPr>
          <w:rFonts w:hint="eastAsia" w:ascii="新宋体" w:hAnsi="新宋体" w:eastAsia="新宋体"/>
          <w:b/>
          <w:bCs/>
          <w:sz w:val="36"/>
          <w:szCs w:val="36"/>
          <w:lang w:eastAsia="zh-CN"/>
        </w:rPr>
      </w:pPr>
    </w:p>
    <w:tbl>
      <w:tblPr>
        <w:tblStyle w:val="5"/>
        <w:tblW w:w="9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371"/>
        <w:gridCol w:w="798"/>
        <w:gridCol w:w="810"/>
        <w:gridCol w:w="870"/>
        <w:gridCol w:w="1410"/>
        <w:gridCol w:w="1830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设备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COD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  <w:t>不限品牌，若有多个品牌可同时填写在表内。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水质自动采样器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余氯在线监测仪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数采仪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PH计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取样水泵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风机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安装调试</w:t>
            </w:r>
          </w:p>
        </w:tc>
        <w:tc>
          <w:tcPr>
            <w:tcW w:w="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7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  <w:t xml:space="preserve">￥：    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  <w:t xml:space="preserve">  （大写：                   ）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spacing w:line="560" w:lineRule="exact"/>
        <w:ind w:firstLine="560"/>
        <w:jc w:val="right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.本次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报价应包括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污水处理站所需的设施设备、零配件以及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安装调试、验收合格等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费用的总和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包括但不限于询价内容，应报尽报以保证项目正常开展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并满足环保部门要求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该表纸质版加盖鲜章后一式两份，一份装入资料，一份单独密封提交，电子档Word格式U盘密封一并报送；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报价人请在规定时间内报送询价单位，过期将不予受理。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4dc929ff-a5a4-4319-863a-b3670cb06956"/>
  </w:docVars>
  <w:rsids>
    <w:rsidRoot w:val="006F16F9"/>
    <w:rsid w:val="000B44D8"/>
    <w:rsid w:val="001467CA"/>
    <w:rsid w:val="003759EF"/>
    <w:rsid w:val="00443A2A"/>
    <w:rsid w:val="004C6C05"/>
    <w:rsid w:val="006F16F9"/>
    <w:rsid w:val="0073617E"/>
    <w:rsid w:val="00873DBC"/>
    <w:rsid w:val="00C86DB5"/>
    <w:rsid w:val="00CD2902"/>
    <w:rsid w:val="08CA1594"/>
    <w:rsid w:val="08D71D8F"/>
    <w:rsid w:val="09AA7B69"/>
    <w:rsid w:val="0FAE784A"/>
    <w:rsid w:val="0FDA030E"/>
    <w:rsid w:val="10CC127E"/>
    <w:rsid w:val="114B271D"/>
    <w:rsid w:val="17127177"/>
    <w:rsid w:val="19176BBB"/>
    <w:rsid w:val="1AC32068"/>
    <w:rsid w:val="1CB33715"/>
    <w:rsid w:val="1DA85FB6"/>
    <w:rsid w:val="1E330118"/>
    <w:rsid w:val="1FF46325"/>
    <w:rsid w:val="22F73BE9"/>
    <w:rsid w:val="235B390E"/>
    <w:rsid w:val="2B45218A"/>
    <w:rsid w:val="2D584392"/>
    <w:rsid w:val="30492F30"/>
    <w:rsid w:val="304E0112"/>
    <w:rsid w:val="32A61601"/>
    <w:rsid w:val="34BD75A9"/>
    <w:rsid w:val="36044383"/>
    <w:rsid w:val="361E3FD5"/>
    <w:rsid w:val="38B20BB3"/>
    <w:rsid w:val="39A34800"/>
    <w:rsid w:val="39B1408A"/>
    <w:rsid w:val="3AF11A4C"/>
    <w:rsid w:val="3DF243FA"/>
    <w:rsid w:val="40915CFA"/>
    <w:rsid w:val="40DA08F5"/>
    <w:rsid w:val="416D5DBF"/>
    <w:rsid w:val="41DF3CDD"/>
    <w:rsid w:val="428A2331"/>
    <w:rsid w:val="44D202F8"/>
    <w:rsid w:val="455D76AC"/>
    <w:rsid w:val="486758D6"/>
    <w:rsid w:val="4E861570"/>
    <w:rsid w:val="520C4428"/>
    <w:rsid w:val="59D8398E"/>
    <w:rsid w:val="59DC483D"/>
    <w:rsid w:val="630228FD"/>
    <w:rsid w:val="638446AB"/>
    <w:rsid w:val="640B2A07"/>
    <w:rsid w:val="67A85212"/>
    <w:rsid w:val="687C00FB"/>
    <w:rsid w:val="6A681638"/>
    <w:rsid w:val="6EE31AAA"/>
    <w:rsid w:val="748773BC"/>
    <w:rsid w:val="787629AE"/>
    <w:rsid w:val="7A1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655</Words>
  <Characters>703</Characters>
  <Lines>1</Lines>
  <Paragraphs>1</Paragraphs>
  <TotalTime>45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2024-02-05T01:23:00Z</dcterms:created>
  <dc:creator>user</dc:creator>
  <cp:lastModifiedBy>仲良</cp:lastModifiedBy>
  <dcterms:modified xsi:type="dcterms:W3CDTF">2024-02-18T02:16:44Z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266A63A03F494E00A2F76B87A45B3F99_13</vt:lpwstr>
  </property>
</Properties>
</file>