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黑体" w:hAnsi="黑体" w:eastAsia="黑体" w:cs="仿宋_GB2312"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仿宋_GB2312"/>
          <w:color w:val="333333"/>
          <w:kern w:val="0"/>
          <w:sz w:val="28"/>
          <w:szCs w:val="28"/>
        </w:rPr>
        <w:t>附件2</w:t>
      </w:r>
    </w:p>
    <w:p>
      <w:pPr>
        <w:widowControl/>
        <w:spacing w:line="360" w:lineRule="auto"/>
        <w:jc w:val="center"/>
        <w:rPr>
          <w:rFonts w:ascii="黑体" w:hAnsi="黑体" w:eastAsia="黑体" w:cs="仿宋_GB2312"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仿宋_GB2312"/>
          <w:color w:val="333333"/>
          <w:kern w:val="0"/>
          <w:sz w:val="28"/>
          <w:szCs w:val="28"/>
        </w:rPr>
        <w:t>产品参数</w:t>
      </w:r>
    </w:p>
    <w:tbl>
      <w:tblPr>
        <w:tblStyle w:val="5"/>
        <w:tblW w:w="10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935"/>
        <w:gridCol w:w="7965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7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技术参数要求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数量（台）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微软雅黑"/>
                <w:color w:val="2C3E50"/>
                <w:sz w:val="28"/>
                <w:szCs w:val="28"/>
                <w:shd w:val="clear" w:color="auto" w:fill="FFFFFF"/>
                <w:lang w:eastAsia="zh-CN"/>
              </w:rPr>
              <w:t>电脑</w:t>
            </w:r>
            <w:r>
              <w:rPr>
                <w:rFonts w:hint="eastAsia" w:ascii="方正小标宋简体" w:hAnsi="方正小标宋简体" w:eastAsia="方正小标宋简体" w:cs="微软雅黑"/>
                <w:color w:val="2C3E50"/>
                <w:sz w:val="28"/>
                <w:szCs w:val="28"/>
                <w:shd w:val="clear" w:color="auto" w:fill="FFFFFF"/>
              </w:rPr>
              <w:t>一体机</w:t>
            </w:r>
          </w:p>
        </w:tc>
        <w:tc>
          <w:tcPr>
            <w:tcW w:w="7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CPU系列：INTEL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CPU型号：酷睿 I5-12500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CPU主频：2.5GHz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CPU核数：6核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CPU线程数：12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CPU三级缓存容量：18MB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CPU缓存：L3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内存类型：DDR4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内存容量：16GB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内存频率：3200MHz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内存插槽数量：2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内存条数：1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显卡类型：集成显卡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显示芯片：集成显卡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显存位宽：0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显存频率：0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显存容量：共享内存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显示器类型：LED液晶显示器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显示器屏幕类型：宽屏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显示器尺寸(英寸)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：23.8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最大分辨率(水平)：1920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最大分辨率(垂直)：1080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刷新率：60Hz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色深：8bit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低蓝光模式：支持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触摸屏：否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硬盘类型：混合硬盘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固态硬盘容量：512GB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固态硬盘类型：M.2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固态硬盘协议：NVME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机械硬盘规格：3.5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机械硬盘容量：1TB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机械硬盘转速：5400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机械硬盘缓存：128MB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平均无故障时间：105万小时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系统一键恢复：有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内置音箱：有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集成高清摄像头：无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原厂同品牌鼠标：有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原厂同品牌键盘：有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电源功率(W)：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65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质保期限：3年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包装清单：鼠标、键盘、鼠标垫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网络接口：有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稳定性：MTBF≥100000小时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符合国家网络安全相关规定：是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USB接口总数：6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USB3.0接口总数：6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主板芯片：集成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有线网卡：有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无线网卡：无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蓝牙：无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光纤网口：无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音频输入输出接口:1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Type-c接口数量:1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MiniPCI-E 插槽数量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:0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显示器VGA接口数量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:0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显示器HDMI接口数量:0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显示器主机DVI接口数量:0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显示器主机DP接口数量:1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PCI-E 2.0 x1 插槽数量:0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PCI-E 2.0 x16 插槽数量:0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并行端口(25针)数量:0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串行端口(9针)数量:0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操作系统:预装正版 windows 64 位专业版操作系统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声卡类型:集成声卡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颜色分类:黑色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光驱:无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</w:rPr>
              <w:t>有线网卡传输速率:千兆（10M/100M/1000M自适应）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2C3E5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C3E50"/>
                <w:sz w:val="24"/>
                <w:szCs w:val="24"/>
                <w:shd w:val="clear" w:color="auto" w:fill="FFFFFF"/>
              </w:rPr>
              <w:t>23.8英寸/预装正版windows64位专业版操作系统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MjcyMDI1OTg2ZGE1ZWZiZGFmZDJiMDIyYTdiMDkifQ=="/>
    <w:docVar w:name="KSO_WPS_MARK_KEY" w:val="c0bddbbc-7f3f-4fdf-a42b-9876c187ec1d"/>
  </w:docVars>
  <w:rsids>
    <w:rsidRoot w:val="00000000"/>
    <w:rsid w:val="07A07BF6"/>
    <w:rsid w:val="0D225AB5"/>
    <w:rsid w:val="213071EA"/>
    <w:rsid w:val="23517B9F"/>
    <w:rsid w:val="2817512F"/>
    <w:rsid w:val="2E525C7A"/>
    <w:rsid w:val="30AD566A"/>
    <w:rsid w:val="39153335"/>
    <w:rsid w:val="397307A8"/>
    <w:rsid w:val="3D3056F4"/>
    <w:rsid w:val="3DAA2E55"/>
    <w:rsid w:val="45B37973"/>
    <w:rsid w:val="4AB83EDC"/>
    <w:rsid w:val="544D5C5C"/>
    <w:rsid w:val="56F0042E"/>
    <w:rsid w:val="5EA931BB"/>
    <w:rsid w:val="60204934"/>
    <w:rsid w:val="63B14D41"/>
    <w:rsid w:val="661C580F"/>
    <w:rsid w:val="6C8639E2"/>
    <w:rsid w:val="744940AD"/>
    <w:rsid w:val="75D00657"/>
    <w:rsid w:val="771B7375"/>
    <w:rsid w:val="7A3424F5"/>
    <w:rsid w:val="7E25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等线" w:hAnsi="等线"/>
    </w:rPr>
  </w:style>
  <w:style w:type="paragraph" w:customStyle="1" w:styleId="8">
    <w:name w:val="段"/>
    <w:basedOn w:val="1"/>
    <w:qFormat/>
    <w:uiPriority w:val="0"/>
    <w:pPr>
      <w:widowControl/>
      <w:autoSpaceDE w:val="0"/>
      <w:autoSpaceDN w:val="0"/>
      <w:ind w:firstLine="200" w:firstLineChars="200"/>
    </w:pPr>
    <w:rPr>
      <w:rFonts w:ascii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964</Words>
  <Characters>1180</Characters>
  <Lines>0</Lines>
  <Paragraphs>0</Paragraphs>
  <TotalTime>3</TotalTime>
  <ScaleCrop>false</ScaleCrop>
  <LinksUpToDate>false</LinksUpToDate>
  <CharactersWithSpaces>1668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2024-07-04T00:58:00Z</dcterms:created>
  <dc:creator>Administrator</dc:creator>
  <cp:lastModifiedBy>赵越</cp:lastModifiedBy>
  <cp:lastPrinted>2024-07-04T01:24:00Z</cp:lastPrinted>
  <dcterms:modified xsi:type="dcterms:W3CDTF">2024-07-04T09:00:55Z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AC50074A43904BE09679AFD70FDDEADA</vt:lpwstr>
  </property>
</Properties>
</file>