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05" w:firstLineChars="50"/>
        <w:textAlignment w:val="auto"/>
        <w:rPr>
          <w:rFonts w:ascii="仿宋_GB2312" w:eastAsia="仿宋_GB2312"/>
          <w:bCs/>
          <w:sz w:val="32"/>
          <w:szCs w:val="32"/>
        </w:rPr>
      </w:pPr>
      <w: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广元市妇幼保健院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植物、花卉摆放租赁</w:t>
      </w:r>
      <w:r>
        <w:rPr>
          <w:rFonts w:hint="eastAsia" w:ascii="仿宋_GB2312" w:hAnsi="黑体" w:eastAsia="仿宋_GB2312" w:cs="仿宋"/>
          <w:b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sz w:val="32"/>
          <w:szCs w:val="32"/>
        </w:rPr>
        <w:t>市场询价清单</w:t>
      </w:r>
    </w:p>
    <w:tbl>
      <w:tblPr>
        <w:tblStyle w:val="6"/>
        <w:tblW w:w="94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2078"/>
        <w:gridCol w:w="1125"/>
        <w:gridCol w:w="1650"/>
        <w:gridCol w:w="1260"/>
        <w:gridCol w:w="1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品种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规格（高M）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数量/盆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单价/元/月/盆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棒子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绿萝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大叶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绿萝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大万年青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大袖珍椰子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多头龙血树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特大盆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非洲茉莉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富贵椰子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金枝玉叶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君子兰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兰草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龙血树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螺纹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铁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绿宝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eastAsia="zh-CN"/>
              </w:rPr>
              <w:t>文竹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0.4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塔形小叶榕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特大盆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天堂鸟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夏威夷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小吊绿萝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小万年青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0.15——0.3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365"/>
              </w:tabs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水培白掌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0.15——0.3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水培红掌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0.15——0.3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土培红掌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0.15——0.3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290"/>
              </w:tabs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土培白掌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0.15——0.3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巴西美人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0.15——0.3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小袖珍椰子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0.15——0.3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小盆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幸福树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特大盆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鸭脚木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也门铁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一叶兰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棕竹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发财树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  <w:t>1.2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eastAsia="zh-CN" w:bidi="ar"/>
              </w:rPr>
              <w:t>大盆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jc w:val="center"/>
        <w:rPr>
          <w:rFonts w:hint="eastAsia"/>
          <w:b/>
          <w:bCs/>
        </w:rPr>
      </w:pPr>
    </w:p>
    <w:p>
      <w:pPr>
        <w:spacing w:line="450" w:lineRule="atLeast"/>
        <w:rPr>
          <w:rFonts w:hint="eastAsia" w:ascii="Tahoma" w:hAnsi="Tahoma" w:eastAsia="微软雅黑" w:cs="Times New Roman"/>
          <w:sz w:val="22"/>
        </w:rPr>
      </w:pPr>
    </w:p>
    <w:p>
      <w:pPr>
        <w:spacing w:line="450" w:lineRule="atLeast"/>
        <w:rPr>
          <w:rFonts w:hint="eastAsia" w:ascii="Tahoma" w:hAnsi="Tahoma" w:eastAsia="微软雅黑" w:cs="Times New Roman"/>
          <w:sz w:val="22"/>
        </w:rPr>
      </w:pPr>
    </w:p>
    <w:p>
      <w:pPr>
        <w:jc w:val="center"/>
        <w:rPr>
          <w:rFonts w:hint="eastAsia" w:ascii="方正小标宋_GBK" w:hAnsi="方正小标宋_GBK"/>
          <w:sz w:val="40"/>
          <w:szCs w:val="40"/>
        </w:rPr>
      </w:pPr>
      <w:r>
        <w:rPr>
          <w:rFonts w:hint="eastAsia" w:ascii="方正小标宋_GBK" w:hAnsi="方正小标宋_GBK"/>
          <w:sz w:val="40"/>
          <w:szCs w:val="40"/>
        </w:rPr>
        <w:t xml:space="preserve"> </w:t>
      </w:r>
    </w:p>
    <w:p>
      <w:pPr>
        <w:pStyle w:val="8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eastAsia="zh-CN"/>
        </w:rPr>
        <w:t>摆放的植物和花卉不限于以上品种，同时符合</w:t>
      </w:r>
      <w:r>
        <w:rPr>
          <w:rFonts w:hint="eastAsia" w:ascii="仿宋_GB2312" w:hAnsi="宋体" w:eastAsia="仿宋_GB2312"/>
          <w:spacing w:val="-1"/>
          <w:sz w:val="28"/>
          <w:szCs w:val="28"/>
          <w:lang w:eastAsia="zh-CN"/>
        </w:rPr>
        <w:t>无毒、无刺等安全标准</w:t>
      </w:r>
      <w:r>
        <w:rPr>
          <w:rFonts w:hint="eastAsia" w:ascii="仿宋_GB2312" w:hAnsi="宋体" w:eastAsia="仿宋_GB2312"/>
          <w:spacing w:val="-1"/>
          <w:sz w:val="28"/>
          <w:szCs w:val="28"/>
        </w:rPr>
        <w:t>，</w:t>
      </w:r>
      <w:r>
        <w:rPr>
          <w:rFonts w:hint="eastAsia" w:ascii="仿宋_GB2312" w:hAnsi="宋体" w:eastAsia="仿宋_GB2312"/>
          <w:spacing w:val="-1"/>
          <w:sz w:val="28"/>
          <w:szCs w:val="28"/>
          <w:lang w:eastAsia="zh-CN"/>
        </w:rPr>
        <w:t>确保对人体无害，</w:t>
      </w:r>
      <w:r>
        <w:rPr>
          <w:rFonts w:hint="eastAsia" w:ascii="仿宋_GB2312" w:hAnsi="宋体" w:eastAsia="仿宋_GB2312"/>
          <w:spacing w:val="-1"/>
          <w:sz w:val="28"/>
          <w:szCs w:val="28"/>
        </w:rPr>
        <w:t>并承担质量问题等因素造成安全和质量等事故造成的一切损失。</w:t>
      </w:r>
      <w:r>
        <w:rPr>
          <w:rFonts w:hint="eastAsia" w:ascii="仿宋_GB2312" w:hAnsi="宋体" w:eastAsia="仿宋_GB2312"/>
          <w:spacing w:val="-1"/>
          <w:sz w:val="28"/>
          <w:szCs w:val="28"/>
          <w:lang w:eastAsia="zh-CN"/>
        </w:rPr>
        <w:t>每周至少一次对摆放的植物、花卉进行修剪、浇灌和养护，若绿植生长不好应及时更换。</w:t>
      </w:r>
    </w:p>
    <w:p>
      <w:pPr>
        <w:rPr>
          <w:rFonts w:hint="eastAsia" w:ascii="Tahoma" w:eastAsia="微软雅黑"/>
          <w:sz w:val="22"/>
        </w:rPr>
      </w:pPr>
      <w:r>
        <w:t xml:space="preserve"> </w:t>
      </w: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08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jcyMDI1OTg2ZGE1ZWZiZGFmZDJiMDIyYTdiMDkifQ=="/>
    <w:docVar w:name="KSO_WPS_MARK_KEY" w:val="90963ada-dc59-4c83-91d1-117385d791d4"/>
  </w:docVars>
  <w:rsids>
    <w:rsidRoot w:val="00BF3BB7"/>
    <w:rsid w:val="00036381"/>
    <w:rsid w:val="00172338"/>
    <w:rsid w:val="002A0AA2"/>
    <w:rsid w:val="00380475"/>
    <w:rsid w:val="004948FF"/>
    <w:rsid w:val="007E681F"/>
    <w:rsid w:val="008B038C"/>
    <w:rsid w:val="008F6188"/>
    <w:rsid w:val="00970AA7"/>
    <w:rsid w:val="00A10FB2"/>
    <w:rsid w:val="00A21B66"/>
    <w:rsid w:val="00BF3BB7"/>
    <w:rsid w:val="00D55F30"/>
    <w:rsid w:val="00DC22E1"/>
    <w:rsid w:val="00E23F2D"/>
    <w:rsid w:val="04626D45"/>
    <w:rsid w:val="095325B8"/>
    <w:rsid w:val="0ACA5A42"/>
    <w:rsid w:val="0BC649E1"/>
    <w:rsid w:val="0C6F6E83"/>
    <w:rsid w:val="0C9C611A"/>
    <w:rsid w:val="0E0B4E0E"/>
    <w:rsid w:val="0F1C7610"/>
    <w:rsid w:val="11963813"/>
    <w:rsid w:val="1274141C"/>
    <w:rsid w:val="13655C08"/>
    <w:rsid w:val="17F4515B"/>
    <w:rsid w:val="1AF53561"/>
    <w:rsid w:val="1FC84BB7"/>
    <w:rsid w:val="1FF07174"/>
    <w:rsid w:val="22E93EAE"/>
    <w:rsid w:val="250A4156"/>
    <w:rsid w:val="2A7B4776"/>
    <w:rsid w:val="2D560DCD"/>
    <w:rsid w:val="2E4D7BDF"/>
    <w:rsid w:val="2EE203F7"/>
    <w:rsid w:val="32113E29"/>
    <w:rsid w:val="324032FC"/>
    <w:rsid w:val="33D834CC"/>
    <w:rsid w:val="35821EAE"/>
    <w:rsid w:val="36A77D38"/>
    <w:rsid w:val="3763266A"/>
    <w:rsid w:val="37A32B62"/>
    <w:rsid w:val="394979EB"/>
    <w:rsid w:val="3A285059"/>
    <w:rsid w:val="3A9C56CC"/>
    <w:rsid w:val="3ABE7E6D"/>
    <w:rsid w:val="3C292943"/>
    <w:rsid w:val="3E3F5445"/>
    <w:rsid w:val="43F633E2"/>
    <w:rsid w:val="47491724"/>
    <w:rsid w:val="4768191E"/>
    <w:rsid w:val="497A6527"/>
    <w:rsid w:val="4C6A0090"/>
    <w:rsid w:val="53BE7672"/>
    <w:rsid w:val="54650844"/>
    <w:rsid w:val="558511DC"/>
    <w:rsid w:val="57C22684"/>
    <w:rsid w:val="58E1282E"/>
    <w:rsid w:val="5A7F5187"/>
    <w:rsid w:val="5CF27722"/>
    <w:rsid w:val="5DDD008C"/>
    <w:rsid w:val="5ED75362"/>
    <w:rsid w:val="5ED77613"/>
    <w:rsid w:val="632A023E"/>
    <w:rsid w:val="63D556A7"/>
    <w:rsid w:val="64382979"/>
    <w:rsid w:val="687E35FE"/>
    <w:rsid w:val="68D6620B"/>
    <w:rsid w:val="6910780F"/>
    <w:rsid w:val="6BD47EB9"/>
    <w:rsid w:val="6DC37B2F"/>
    <w:rsid w:val="72EB4117"/>
    <w:rsid w:val="746964C4"/>
    <w:rsid w:val="758609FB"/>
    <w:rsid w:val="778C092D"/>
    <w:rsid w:val="7E24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Verdana" w:hAnsi="Verdana" w:cs="Verdana"/>
      <w:sz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Normal"/>
    <w:basedOn w:val="1"/>
    <w:qFormat/>
    <w:uiPriority w:val="0"/>
    <w:pPr>
      <w:widowControl/>
    </w:pPr>
    <w:rPr>
      <w:rFonts w:ascii="Calibri" w:hAnsi="Calibri" w:eastAsia="宋体" w:cs="宋体"/>
      <w:szCs w:val="21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899</Words>
  <Characters>1043</Characters>
  <Lines>5</Lines>
  <Paragraphs>1</Paragraphs>
  <TotalTime>0</TotalTime>
  <ScaleCrop>false</ScaleCrop>
  <LinksUpToDate>false</LinksUpToDate>
  <CharactersWithSpaces>1077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2024-07-15T03:14:00Z</dcterms:created>
  <dc:creator>user</dc:creator>
  <cp:lastModifiedBy>赵越</cp:lastModifiedBy>
  <cp:lastPrinted>2024-08-09T03:05:00Z</cp:lastPrinted>
  <dcterms:modified xsi:type="dcterms:W3CDTF">2024-08-10T07:53:50Z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10EF31D5012E463FB03FF43A6FACDF7A</vt:lpwstr>
  </property>
</Properties>
</file>