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83838"/>
          <w:sz w:val="36"/>
          <w:szCs w:val="36"/>
        </w:rPr>
        <w:t>布类物品采购项目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3a69c687-ab67-48ca-8a42-2277cebc6f17"/>
  </w:docVars>
  <w:rsids>
    <w:rsidRoot w:val="6766243D"/>
    <w:rsid w:val="676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2025-02-17T03:36:00Z</dcterms:created>
  <dc:creator>仲良</dc:creator>
  <cp:lastModifiedBy>仲良</cp:lastModifiedBy>
  <dcterms:modified xsi:type="dcterms:W3CDTF">2025-02-17T03:36:45Z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08A0686268EB40DB9D64C4F2654D062F_11</vt:lpwstr>
  </property>
</Properties>
</file>